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88F" w:rsidRPr="00692F04" w:rsidRDefault="005E4C80" w:rsidP="0049088F">
      <w:pPr>
        <w:spacing w:after="0" w:line="240" w:lineRule="auto"/>
        <w:jc w:val="center"/>
        <w:rPr>
          <w:rFonts w:ascii="Courier New" w:eastAsia="Microsoft JhengHei UI Light" w:hAnsi="Courier New" w:cs="Courier New"/>
          <w:b/>
          <w:color w:val="4A442A" w:themeColor="background2" w:themeShade="40"/>
          <w:sz w:val="28"/>
          <w:szCs w:val="28"/>
          <w:lang w:val="en-US" w:eastAsia="el-GR"/>
        </w:rPr>
      </w:pPr>
      <w:r w:rsidRPr="00692F04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val="en-US" w:eastAsia="el-GR"/>
        </w:rPr>
        <w:t xml:space="preserve">Festival Terms &amp; </w:t>
      </w:r>
      <w:r w:rsidR="0049088F" w:rsidRPr="00692F04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val="en-US" w:eastAsia="el-GR"/>
        </w:rPr>
        <w:t>Regulations</w:t>
      </w:r>
      <w:r w:rsidR="0037131D" w:rsidRPr="00692F04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val="en-US" w:eastAsia="el-GR"/>
        </w:rPr>
        <w:t xml:space="preserve"> Form</w:t>
      </w:r>
    </w:p>
    <w:p w:rsidR="0049088F" w:rsidRPr="00692F04" w:rsidRDefault="0049088F" w:rsidP="0049088F">
      <w:pPr>
        <w:spacing w:after="0" w:line="240" w:lineRule="auto"/>
        <w:ind w:left="720"/>
        <w:jc w:val="both"/>
        <w:textAlignment w:val="baseline"/>
        <w:rPr>
          <w:rFonts w:ascii="Courier New" w:eastAsia="Microsoft JhengHei UI Light" w:hAnsi="Courier New" w:cs="Courier New"/>
          <w:bCs/>
          <w:color w:val="4A442A" w:themeColor="background2" w:themeShade="40"/>
          <w:sz w:val="28"/>
          <w:szCs w:val="28"/>
          <w:lang w:val="en-US" w:eastAsia="el-GR"/>
        </w:rPr>
      </w:pPr>
    </w:p>
    <w:p w:rsidR="005E4C80" w:rsidRPr="00692F04" w:rsidRDefault="001456CC" w:rsidP="00B60418">
      <w:pPr>
        <w:spacing w:after="0" w:line="240" w:lineRule="auto"/>
        <w:ind w:left="993" w:hanging="567"/>
        <w:jc w:val="both"/>
        <w:textAlignment w:val="baseline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val="en-US" w:eastAsia="el-GR"/>
        </w:rPr>
      </w:pPr>
      <w:r w:rsidRPr="00692F04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val="en-US" w:eastAsia="el-GR"/>
        </w:rPr>
        <w:t xml:space="preserve">Conditions </w:t>
      </w:r>
      <w:r w:rsidR="00DC124D" w:rsidRPr="00692F04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val="en-US" w:eastAsia="el-GR"/>
        </w:rPr>
        <w:t xml:space="preserve">of Participations </w:t>
      </w:r>
    </w:p>
    <w:p w:rsidR="005E4C80" w:rsidRPr="00692F04" w:rsidRDefault="005E4C80" w:rsidP="00B60418">
      <w:pPr>
        <w:spacing w:after="0" w:line="240" w:lineRule="auto"/>
        <w:ind w:left="993" w:hanging="567"/>
        <w:jc w:val="both"/>
        <w:textAlignment w:val="baseline"/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</w:p>
    <w:p w:rsidR="00B60418" w:rsidRPr="00692F04" w:rsidRDefault="00DC124D" w:rsidP="00692F04">
      <w:pPr>
        <w:numPr>
          <w:ilvl w:val="0"/>
          <w:numId w:val="11"/>
        </w:numPr>
        <w:spacing w:after="0" w:line="240" w:lineRule="auto"/>
        <w:ind w:left="709" w:hanging="283"/>
        <w:jc w:val="both"/>
        <w:textAlignment w:val="baseline"/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All adults group associations in Greece or a</w:t>
      </w:r>
      <w:r w:rsidR="00B60418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broad that operates traditional</w:t>
      </w:r>
    </w:p>
    <w:p w:rsidR="00692F04" w:rsidRPr="00692F04" w:rsidRDefault="00B60418" w:rsidP="00692F04">
      <w:pPr>
        <w:spacing w:after="0" w:line="240" w:lineRule="auto"/>
        <w:ind w:left="709" w:hanging="283"/>
        <w:jc w:val="both"/>
        <w:textAlignment w:val="baseline"/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 </w:t>
      </w:r>
      <w:proofErr w:type="gramStart"/>
      <w:r w:rsidR="00DC124D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dance</w:t>
      </w:r>
      <w:proofErr w:type="gramEnd"/>
      <w:r w:rsidR="00DC124D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department can participate in this </w:t>
      </w:r>
      <w:r w:rsidR="00DC124D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dance </w:t>
      </w:r>
      <w:r w:rsidR="00DC124D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festival</w:t>
      </w:r>
      <w:r w:rsidR="00DC124D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“Pelion</w:t>
      </w: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</w:t>
      </w:r>
      <w:r w:rsidR="00692F04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 </w:t>
      </w:r>
    </w:p>
    <w:p w:rsidR="00DC124D" w:rsidRPr="00692F04" w:rsidRDefault="00692F04" w:rsidP="00692F04">
      <w:pPr>
        <w:spacing w:after="0" w:line="240" w:lineRule="auto"/>
        <w:ind w:left="709" w:hanging="283"/>
        <w:jc w:val="both"/>
        <w:textAlignment w:val="baseline"/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 Tradi</w:t>
      </w:r>
      <w:r w:rsidR="00B60418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tional</w:t>
      </w:r>
      <w:r w:rsidR="00DC124D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Dance Calls”</w:t>
      </w:r>
    </w:p>
    <w:p w:rsidR="00DC124D" w:rsidRPr="00692F04" w:rsidRDefault="00DC124D" w:rsidP="00692F04">
      <w:pPr>
        <w:numPr>
          <w:ilvl w:val="0"/>
          <w:numId w:val="11"/>
        </w:numPr>
        <w:spacing w:after="0" w:line="240" w:lineRule="auto"/>
        <w:ind w:left="709" w:hanging="283"/>
        <w:jc w:val="both"/>
        <w:textAlignment w:val="baseline"/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There will be no limit of participations per club, but the dance group can’t  be more than 20 </w:t>
      </w: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adults </w:t>
      </w:r>
    </w:p>
    <w:p w:rsidR="00DC124D" w:rsidRPr="00692F04" w:rsidRDefault="00DC124D" w:rsidP="00692F04">
      <w:pPr>
        <w:numPr>
          <w:ilvl w:val="0"/>
          <w:numId w:val="11"/>
        </w:numPr>
        <w:spacing w:after="0" w:line="240" w:lineRule="auto"/>
        <w:ind w:left="709" w:hanging="283"/>
        <w:jc w:val="both"/>
        <w:textAlignment w:val="baseline"/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Each group duration performance will be 20 minutes maximum.</w:t>
      </w:r>
    </w:p>
    <w:p w:rsidR="00DC124D" w:rsidRPr="00692F04" w:rsidRDefault="00DC124D" w:rsidP="00692F04">
      <w:pPr>
        <w:numPr>
          <w:ilvl w:val="0"/>
          <w:numId w:val="11"/>
        </w:numPr>
        <w:spacing w:after="0" w:line="240" w:lineRule="auto"/>
        <w:ind w:left="709" w:hanging="283"/>
        <w:jc w:val="both"/>
        <w:textAlignment w:val="baseline"/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All </w:t>
      </w:r>
      <w:r w:rsidR="0037131D"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dance 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groups </w:t>
      </w:r>
      <w:r w:rsidR="0037131D"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should send the music that accompanies their dances to th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e organizer &amp; a previous video performance</w:t>
      </w:r>
    </w:p>
    <w:p w:rsidR="00DC124D" w:rsidRPr="00692F04" w:rsidRDefault="00DC124D" w:rsidP="00692F04">
      <w:pPr>
        <w:numPr>
          <w:ilvl w:val="0"/>
          <w:numId w:val="11"/>
        </w:numPr>
        <w:spacing w:after="0" w:line="240" w:lineRule="auto"/>
        <w:ind w:left="709" w:hanging="283"/>
        <w:jc w:val="both"/>
        <w:textAlignment w:val="baseline"/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If musicians are </w:t>
      </w:r>
      <w:r w:rsidR="0037131D"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accompanying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the group, please advise </w:t>
      </w:r>
      <w:r w:rsidR="0037131D"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for technical requests 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the organizer </w:t>
      </w:r>
      <w:r w:rsidR="0037131D"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about the musical instruments they play. </w:t>
      </w:r>
    </w:p>
    <w:p w:rsidR="00DC124D" w:rsidRPr="00692F04" w:rsidRDefault="00DC124D" w:rsidP="00692F04">
      <w:pPr>
        <w:numPr>
          <w:ilvl w:val="0"/>
          <w:numId w:val="11"/>
        </w:numPr>
        <w:spacing w:after="0" w:line="240" w:lineRule="auto"/>
        <w:ind w:left="709" w:hanging="283"/>
        <w:jc w:val="both"/>
        <w:textAlignment w:val="baseline"/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The final festival dance schedule will be announced on 30/6/2019.</w:t>
      </w:r>
    </w:p>
    <w:p w:rsidR="00DC124D" w:rsidRPr="00692F04" w:rsidRDefault="00DC124D" w:rsidP="00692F04">
      <w:pPr>
        <w:numPr>
          <w:ilvl w:val="0"/>
          <w:numId w:val="11"/>
        </w:numPr>
        <w:spacing w:after="0" w:line="240" w:lineRule="auto"/>
        <w:ind w:left="709" w:hanging="283"/>
        <w:jc w:val="both"/>
        <w:textAlignment w:val="baseline"/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All groups will be asked to arrive in Portaria no longer than August 7th</w:t>
      </w: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</w:t>
      </w:r>
    </w:p>
    <w:p w:rsidR="00DC124D" w:rsidRPr="00692F04" w:rsidRDefault="00DC124D" w:rsidP="00692F04">
      <w:pPr>
        <w:numPr>
          <w:ilvl w:val="0"/>
          <w:numId w:val="11"/>
        </w:numPr>
        <w:spacing w:after="0" w:line="240" w:lineRule="auto"/>
        <w:ind w:left="709" w:hanging="283"/>
        <w:textAlignment w:val="baseline"/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On line registrations and application form</w:t>
      </w: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s</w:t>
      </w: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will be accepted till 25/5/2019 through </w:t>
      </w:r>
      <w:hyperlink r:id="rId8" w:history="1">
        <w:r w:rsidRPr="00692F04">
          <w:rPr>
            <w:rStyle w:val="-"/>
            <w:rFonts w:ascii="Courier New" w:eastAsia="Microsoft JhengHei UI Light" w:hAnsi="Courier New" w:cs="Courier New"/>
            <w:bCs/>
            <w:color w:val="4A442A" w:themeColor="background2" w:themeShade="40"/>
            <w:sz w:val="20"/>
            <w:szCs w:val="20"/>
            <w:lang w:val="en-US" w:eastAsia="el-GR"/>
          </w:rPr>
          <w:t>www.orminioportaria.gr</w:t>
        </w:r>
      </w:hyperlink>
    </w:p>
    <w:p w:rsidR="0037131D" w:rsidRPr="00692F04" w:rsidRDefault="0037131D" w:rsidP="00692F04">
      <w:pPr>
        <w:spacing w:after="0" w:line="240" w:lineRule="auto"/>
        <w:ind w:left="709" w:hanging="283"/>
        <w:textAlignment w:val="baseline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val="en-US" w:eastAsia="el-GR"/>
        </w:rPr>
      </w:pPr>
    </w:p>
    <w:p w:rsidR="00DC124D" w:rsidRPr="00692F04" w:rsidRDefault="0037131D" w:rsidP="00692F04">
      <w:pPr>
        <w:spacing w:after="0" w:line="240" w:lineRule="auto"/>
        <w:ind w:left="709" w:hanging="283"/>
        <w:textAlignment w:val="baseline"/>
        <w:rPr>
          <w:rFonts w:ascii="Courier New" w:eastAsia="Microsoft JhengHei UI Light" w:hAnsi="Courier New" w:cs="Courier New"/>
          <w:bCs/>
          <w:color w:val="4A442A" w:themeColor="background2" w:themeShade="40"/>
          <w:sz w:val="28"/>
          <w:szCs w:val="28"/>
          <w:lang w:val="en-US" w:eastAsia="el-GR"/>
        </w:rPr>
      </w:pPr>
      <w:r w:rsidRPr="00692F04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val="en-US" w:eastAsia="el-GR"/>
        </w:rPr>
        <w:t>General</w:t>
      </w:r>
      <w:r w:rsidRPr="00692F04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val="en-US" w:eastAsia="el-GR"/>
        </w:rPr>
        <w:t xml:space="preserve"> Terms </w:t>
      </w:r>
    </w:p>
    <w:p w:rsidR="00DC124D" w:rsidRPr="00692F04" w:rsidRDefault="00DC124D" w:rsidP="00692F04">
      <w:pPr>
        <w:spacing w:after="0" w:line="240" w:lineRule="auto"/>
        <w:ind w:left="709" w:hanging="283"/>
        <w:textAlignment w:val="baseline"/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</w:p>
    <w:p w:rsidR="00F0623C" w:rsidRPr="00692F04" w:rsidRDefault="00F0623C" w:rsidP="00692F04">
      <w:pPr>
        <w:numPr>
          <w:ilvl w:val="0"/>
          <w:numId w:val="11"/>
        </w:numPr>
        <w:spacing w:after="0" w:line="240" w:lineRule="auto"/>
        <w:ind w:left="709" w:hanging="283"/>
        <w:jc w:val="both"/>
        <w:textAlignment w:val="baseline"/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International traditional dance festival</w:t>
      </w: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, </w:t>
      </w: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“Pelion Dance Calls”</w:t>
      </w: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will take place in Portaria, Pelion </w:t>
      </w:r>
      <w:proofErr w:type="spellStart"/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mt.</w:t>
      </w:r>
      <w:proofErr w:type="spellEnd"/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on the 7</w:t>
      </w: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vertAlign w:val="superscript"/>
          <w:lang w:val="en-US" w:eastAsia="el-GR"/>
        </w:rPr>
        <w:t>th</w:t>
      </w: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&amp; 8</w:t>
      </w: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vertAlign w:val="superscript"/>
          <w:lang w:val="en-US" w:eastAsia="el-GR"/>
        </w:rPr>
        <w:t>th</w:t>
      </w: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of August 2019.</w:t>
      </w:r>
    </w:p>
    <w:p w:rsidR="002E32EE" w:rsidRPr="00692F04" w:rsidRDefault="002E32EE" w:rsidP="00692F04">
      <w:pPr>
        <w:numPr>
          <w:ilvl w:val="0"/>
          <w:numId w:val="11"/>
        </w:numPr>
        <w:spacing w:after="0" w:line="240" w:lineRule="auto"/>
        <w:ind w:left="709" w:hanging="283"/>
        <w:jc w:val="both"/>
        <w:textAlignment w:val="baseline"/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International traditional dance festival</w:t>
      </w:r>
      <w:r w:rsidR="0037131D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call</w:t>
      </w:r>
      <w:r w:rsidR="00F0623C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ed</w:t>
      </w:r>
      <w:r w:rsidR="0037131D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“Pelion Dance Calls”</w:t>
      </w: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is organized by the culture association group of Portaria "</w:t>
      </w:r>
      <w:proofErr w:type="spellStart"/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Orminio</w:t>
      </w:r>
      <w:proofErr w:type="spellEnd"/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".</w:t>
      </w:r>
    </w:p>
    <w:p w:rsidR="00B60418" w:rsidRPr="00692F04" w:rsidRDefault="002E32EE" w:rsidP="00692F04">
      <w:pPr>
        <w:numPr>
          <w:ilvl w:val="0"/>
          <w:numId w:val="11"/>
        </w:numPr>
        <w:spacing w:after="0" w:line="240" w:lineRule="auto"/>
        <w:ind w:left="709" w:hanging="283"/>
        <w:jc w:val="both"/>
        <w:textAlignment w:val="baseline"/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The </w:t>
      </w:r>
      <w:r w:rsidR="00F0623C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“</w:t>
      </w:r>
      <w:proofErr w:type="spellStart"/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Orminio</w:t>
      </w:r>
      <w:proofErr w:type="spellEnd"/>
      <w:r w:rsidR="00F0623C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”</w:t>
      </w: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group association as organizer reserves the right to postpone, cancel or change </w:t>
      </w:r>
      <w:r w:rsidR="0037131D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parts of the event, or </w:t>
      </w: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the event</w:t>
      </w:r>
      <w:r w:rsidR="0037131D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venue in case of force majeure that puts the participants at risk.</w:t>
      </w:r>
    </w:p>
    <w:p w:rsidR="00B60418" w:rsidRPr="00692F04" w:rsidRDefault="00B60418" w:rsidP="00692F04">
      <w:pPr>
        <w:numPr>
          <w:ilvl w:val="0"/>
          <w:numId w:val="11"/>
        </w:numPr>
        <w:spacing w:after="0" w:line="240" w:lineRule="auto"/>
        <w:ind w:left="709" w:hanging="283"/>
        <w:jc w:val="both"/>
        <w:textAlignment w:val="baseline"/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iCs/>
          <w:color w:val="4A442A" w:themeColor="background2" w:themeShade="40"/>
          <w:sz w:val="20"/>
          <w:szCs w:val="20"/>
          <w:lang w:val="en-US" w:eastAsia="el-GR"/>
        </w:rPr>
        <w:t>Any group willing to participate must submit an Application form. </w:t>
      </w:r>
    </w:p>
    <w:p w:rsidR="008F68D0" w:rsidRPr="00692F04" w:rsidRDefault="00B60418" w:rsidP="00692F04">
      <w:pPr>
        <w:numPr>
          <w:ilvl w:val="0"/>
          <w:numId w:val="11"/>
        </w:numPr>
        <w:spacing w:after="0" w:line="240" w:lineRule="auto"/>
        <w:ind w:left="709" w:hanging="283"/>
        <w:jc w:val="both"/>
        <w:textAlignment w:val="baseline"/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iCs/>
          <w:color w:val="4A442A" w:themeColor="background2" w:themeShade="40"/>
          <w:sz w:val="20"/>
          <w:szCs w:val="20"/>
          <w:lang w:val="en-US" w:eastAsia="el-GR"/>
        </w:rPr>
        <w:t>All filled in and signed applications will mean acceptance of the terms laid by the present regulation.</w:t>
      </w:r>
    </w:p>
    <w:p w:rsidR="00B60418" w:rsidRPr="00692F04" w:rsidRDefault="00B60418" w:rsidP="00692F04">
      <w:pPr>
        <w:numPr>
          <w:ilvl w:val="0"/>
          <w:numId w:val="11"/>
        </w:numPr>
        <w:shd w:val="clear" w:color="auto" w:fill="FFFFFF"/>
        <w:spacing w:before="100" w:beforeAutospacing="1" w:after="0" w:afterAutospacing="1" w:line="240" w:lineRule="auto"/>
        <w:ind w:left="709" w:hanging="283"/>
        <w:jc w:val="both"/>
        <w:textAlignment w:val="baseline"/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iCs/>
          <w:color w:val="4A442A" w:themeColor="background2" w:themeShade="40"/>
          <w:sz w:val="20"/>
          <w:szCs w:val="20"/>
          <w:lang w:val="en-US" w:eastAsia="el-GR"/>
        </w:rPr>
        <w:t xml:space="preserve">Until </w:t>
      </w:r>
      <w:r w:rsidRPr="00692F04">
        <w:rPr>
          <w:rFonts w:ascii="Courier New" w:eastAsia="Times New Roman" w:hAnsi="Courier New" w:cs="Courier New"/>
          <w:iCs/>
          <w:color w:val="4A442A" w:themeColor="background2" w:themeShade="40"/>
          <w:sz w:val="20"/>
          <w:szCs w:val="20"/>
          <w:lang w:val="en-US" w:eastAsia="el-GR"/>
        </w:rPr>
        <w:t>30</w:t>
      </w:r>
      <w:r w:rsidRPr="00692F04">
        <w:rPr>
          <w:rFonts w:ascii="Courier New" w:eastAsia="Times New Roman" w:hAnsi="Courier New" w:cs="Courier New"/>
          <w:iCs/>
          <w:color w:val="4A442A" w:themeColor="background2" w:themeShade="40"/>
          <w:sz w:val="20"/>
          <w:szCs w:val="20"/>
          <w:lang w:val="en-US" w:eastAsia="el-GR"/>
        </w:rPr>
        <w:t xml:space="preserve">th of </w:t>
      </w:r>
      <w:r w:rsidRPr="00692F04">
        <w:rPr>
          <w:rFonts w:ascii="Courier New" w:eastAsia="Times New Roman" w:hAnsi="Courier New" w:cs="Courier New"/>
          <w:iCs/>
          <w:color w:val="4A442A" w:themeColor="background2" w:themeShade="40"/>
          <w:sz w:val="20"/>
          <w:szCs w:val="20"/>
          <w:lang w:val="en-US" w:eastAsia="el-GR"/>
        </w:rPr>
        <w:t>June</w:t>
      </w:r>
      <w:r w:rsidRPr="00692F04">
        <w:rPr>
          <w:rFonts w:ascii="Courier New" w:eastAsia="Times New Roman" w:hAnsi="Courier New" w:cs="Courier New"/>
          <w:iCs/>
          <w:color w:val="4A442A" w:themeColor="background2" w:themeShade="40"/>
          <w:sz w:val="20"/>
          <w:szCs w:val="20"/>
          <w:lang w:val="en-US" w:eastAsia="el-GR"/>
        </w:rPr>
        <w:t xml:space="preserve"> 2019 each group should send the list of participants, name/surname, sex, date of birth</w:t>
      </w:r>
      <w:r w:rsidRPr="00692F04">
        <w:rPr>
          <w:rFonts w:ascii="Courier New" w:eastAsia="Times New Roman" w:hAnsi="Courier New" w:cs="Courier New"/>
          <w:iCs/>
          <w:color w:val="4A442A" w:themeColor="background2" w:themeShade="40"/>
          <w:sz w:val="20"/>
          <w:szCs w:val="20"/>
          <w:lang w:val="en-US" w:eastAsia="el-GR"/>
        </w:rPr>
        <w:t>.</w:t>
      </w:r>
      <w:r w:rsidRPr="00692F04">
        <w:rPr>
          <w:rFonts w:ascii="Courier New" w:eastAsia="Times New Roman" w:hAnsi="Courier New" w:cs="Courier New"/>
          <w:iCs/>
          <w:color w:val="4A442A" w:themeColor="background2" w:themeShade="40"/>
          <w:sz w:val="20"/>
          <w:szCs w:val="20"/>
          <w:lang w:val="en-US" w:eastAsia="el-GR"/>
        </w:rPr>
        <w:t xml:space="preserve"> </w:t>
      </w:r>
    </w:p>
    <w:p w:rsidR="00692F04" w:rsidRPr="00692F04" w:rsidRDefault="00692F04" w:rsidP="00692F04">
      <w:p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b/>
          <w:color w:val="4A442A" w:themeColor="background2" w:themeShade="40"/>
          <w:sz w:val="28"/>
          <w:szCs w:val="28"/>
          <w:lang w:val="en-US" w:eastAsia="el-GR"/>
        </w:rPr>
      </w:pPr>
      <w:r w:rsidRPr="00692F04">
        <w:rPr>
          <w:rFonts w:ascii="Courier New" w:eastAsia="Microsoft JhengHei UI Light" w:hAnsi="Courier New" w:cs="Courier New"/>
          <w:b/>
          <w:color w:val="4A442A" w:themeColor="background2" w:themeShade="40"/>
          <w:sz w:val="28"/>
          <w:szCs w:val="28"/>
          <w:lang w:val="en-US" w:eastAsia="el-GR"/>
        </w:rPr>
        <w:t>Festival Logistics</w:t>
      </w:r>
    </w:p>
    <w:p w:rsidR="00692F04" w:rsidRPr="00692F04" w:rsidRDefault="00692F04" w:rsidP="00692F04">
      <w:pPr>
        <w:pStyle w:val="a5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“</w:t>
      </w:r>
      <w:proofErr w:type="spellStart"/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Orminio</w:t>
      </w:r>
      <w:proofErr w:type="spellEnd"/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” group members will support and guide each group during the festival.</w:t>
      </w:r>
    </w:p>
    <w:p w:rsidR="00692F04" w:rsidRPr="00692F04" w:rsidRDefault="00692F04" w:rsidP="00692F04">
      <w:pPr>
        <w:pStyle w:val="a5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Live Band or </w:t>
      </w:r>
      <w:proofErr w:type="spellStart"/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Dj</w:t>
      </w:r>
      <w:proofErr w:type="spellEnd"/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services support.</w:t>
      </w:r>
    </w:p>
    <w:p w:rsidR="00692F04" w:rsidRPr="00692F04" w:rsidRDefault="00692F04" w:rsidP="00692F04">
      <w:pPr>
        <w:pStyle w:val="a5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Sound and lights services support.</w:t>
      </w:r>
    </w:p>
    <w:p w:rsidR="00692F04" w:rsidRPr="00692F04" w:rsidRDefault="00692F04" w:rsidP="00692F04">
      <w:pPr>
        <w:pStyle w:val="a5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Invitation letter will be provided if visa required</w:t>
      </w:r>
      <w:r w:rsidRPr="00692F04">
        <w:rPr>
          <w:rFonts w:ascii="Courier New" w:eastAsia="Times New Roman" w:hAnsi="Courier New" w:cs="Courier New"/>
          <w:color w:val="4A442A" w:themeColor="background2" w:themeShade="40"/>
          <w:sz w:val="20"/>
          <w:szCs w:val="20"/>
          <w:lang w:val="en-US" w:eastAsia="el-GR"/>
        </w:rPr>
        <w:t> </w:t>
      </w:r>
    </w:p>
    <w:p w:rsidR="00692F04" w:rsidRPr="00692F04" w:rsidRDefault="00692F04" w:rsidP="00692F04">
      <w:pPr>
        <w:pStyle w:val="a5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Each group is responsible for providing its own transportation. </w:t>
      </w:r>
    </w:p>
    <w:p w:rsidR="00692F04" w:rsidRPr="00692F04" w:rsidRDefault="00692F04" w:rsidP="00692F04">
      <w:pPr>
        <w:pStyle w:val="a5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If there is not transportation support we are willing to help you. </w:t>
      </w:r>
    </w:p>
    <w:p w:rsidR="00692F04" w:rsidRPr="00692F04" w:rsidRDefault="00692F04" w:rsidP="00692F04">
      <w:pPr>
        <w:pStyle w:val="a5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Dinners &amp; Lunch are included in the same venue each time, where all groups enjoy fellowship together.</w:t>
      </w:r>
    </w:p>
    <w:p w:rsidR="00F0623C" w:rsidRPr="00692F04" w:rsidRDefault="00F0623C" w:rsidP="00692F04">
      <w:pPr>
        <w:shd w:val="clear" w:color="auto" w:fill="FFFFFF"/>
        <w:spacing w:after="0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</w:p>
    <w:p w:rsidR="002E32EE" w:rsidRPr="00692F04" w:rsidRDefault="008F68D0" w:rsidP="00692F04">
      <w:pPr>
        <w:shd w:val="clear" w:color="auto" w:fill="FFFFFF"/>
        <w:spacing w:after="0" w:line="240" w:lineRule="auto"/>
        <w:ind w:left="709" w:hanging="283"/>
        <w:jc w:val="both"/>
        <w:rPr>
          <w:rFonts w:ascii="Courier New" w:eastAsia="Microsoft JhengHei UI Light" w:hAnsi="Courier New" w:cs="Courier New"/>
          <w:b/>
          <w:color w:val="4A442A" w:themeColor="background2" w:themeShade="40"/>
          <w:sz w:val="28"/>
          <w:szCs w:val="28"/>
          <w:lang w:val="en-US" w:eastAsia="el-GR"/>
        </w:rPr>
      </w:pPr>
      <w:r w:rsidRPr="00692F04">
        <w:rPr>
          <w:rFonts w:ascii="Courier New" w:eastAsia="Microsoft JhengHei UI Light" w:hAnsi="Courier New" w:cs="Courier New"/>
          <w:b/>
          <w:color w:val="4A442A" w:themeColor="background2" w:themeShade="40"/>
          <w:sz w:val="28"/>
          <w:szCs w:val="28"/>
          <w:lang w:val="en-US" w:eastAsia="el-GR"/>
        </w:rPr>
        <w:t>Participation fee</w:t>
      </w:r>
      <w:r w:rsidR="00541952" w:rsidRPr="00692F04">
        <w:rPr>
          <w:rFonts w:ascii="Courier New" w:eastAsia="Microsoft JhengHei UI Light" w:hAnsi="Courier New" w:cs="Courier New"/>
          <w:b/>
          <w:color w:val="4A442A" w:themeColor="background2" w:themeShade="40"/>
          <w:sz w:val="28"/>
          <w:szCs w:val="28"/>
          <w:lang w:val="en-US" w:eastAsia="el-GR"/>
        </w:rPr>
        <w:t xml:space="preserve"> </w:t>
      </w:r>
      <w:r w:rsidR="00A00866" w:rsidRPr="00692F04">
        <w:rPr>
          <w:rFonts w:ascii="Courier New" w:eastAsia="Microsoft JhengHei UI Light" w:hAnsi="Courier New" w:cs="Courier New"/>
          <w:b/>
          <w:color w:val="4A442A" w:themeColor="background2" w:themeShade="40"/>
          <w:sz w:val="28"/>
          <w:szCs w:val="28"/>
          <w:lang w:val="en-US" w:eastAsia="el-GR"/>
        </w:rPr>
        <w:t>– Accommodation &amp; Activities</w:t>
      </w:r>
    </w:p>
    <w:p w:rsidR="002E32EE" w:rsidRPr="00692F04" w:rsidRDefault="008F68D0" w:rsidP="00692F04">
      <w:p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The participation fee is </w:t>
      </w:r>
      <w:r w:rsidR="0049088F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139</w:t>
      </w:r>
      <w:r w:rsidR="002E32EE" w:rsidRPr="00692F04">
        <w:rPr>
          <w:rFonts w:ascii="Courier New" w:eastAsia="Microsoft JhengHei UI Light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Euro per person</w:t>
      </w:r>
      <w:r w:rsidR="00541952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</w:t>
      </w: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and includes: </w:t>
      </w:r>
    </w:p>
    <w:p w:rsidR="00A00866" w:rsidRPr="00692F04" w:rsidRDefault="0049088F" w:rsidP="00692F04">
      <w:pPr>
        <w:pStyle w:val="a5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2 </w:t>
      </w:r>
      <w:r w:rsidR="00F0623C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over</w:t>
      </w:r>
      <w:r w:rsidR="00B94E1A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nights</w:t>
      </w:r>
      <w:r w:rsidR="002E32EE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accommodation</w:t>
      </w:r>
      <w:r w:rsidR="007C7FC4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(7 &amp; 8 August</w:t>
      </w:r>
      <w:r w:rsidR="00F0623C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2019</w:t>
      </w:r>
      <w:r w:rsidR="007C7FC4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) </w:t>
      </w:r>
      <w:r w:rsidR="002E32EE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in </w:t>
      </w:r>
      <w:r w:rsidR="00B94E1A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3* &amp; 4* </w:t>
      </w:r>
      <w:r w:rsidR="002E32EE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</w:t>
      </w:r>
      <w:r w:rsidR="00B94E1A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Hotels and </w:t>
      </w:r>
      <w:r w:rsidR="00541952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Traditional </w:t>
      </w:r>
      <w:r w:rsidR="00ED34C3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Stone </w:t>
      </w:r>
      <w:r w:rsidR="008F68D0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Guesthouses in</w:t>
      </w:r>
      <w:r w:rsidR="00ED34C3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 double  </w:t>
      </w:r>
      <w:r w:rsidR="002E32EE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or </w:t>
      </w:r>
      <w:r w:rsidR="00ED34C3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triple </w:t>
      </w:r>
      <w:r w:rsidR="00F0623C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bedded</w:t>
      </w:r>
      <w:r w:rsidR="002E32EE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rooms</w:t>
      </w:r>
      <w:r w:rsidR="00ED34C3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</w:t>
      </w:r>
    </w:p>
    <w:p w:rsidR="00A00866" w:rsidRPr="00692F04" w:rsidRDefault="00A00866" w:rsidP="00692F04">
      <w:pPr>
        <w:pStyle w:val="a5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Festival participation fee Supplement for single  room – 20 euro per day per person</w:t>
      </w:r>
    </w:p>
    <w:p w:rsidR="007C7FC4" w:rsidRPr="00692F04" w:rsidRDefault="00F0623C" w:rsidP="00692F04">
      <w:pPr>
        <w:pStyle w:val="a5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Full daily </w:t>
      </w:r>
      <w:proofErr w:type="spellStart"/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Pagas</w:t>
      </w:r>
      <w:r w:rsidR="007C7FC4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itikos</w:t>
      </w:r>
      <w:proofErr w:type="spellEnd"/>
      <w:r w:rsidR="007C7FC4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Cruise on the 8</w:t>
      </w:r>
      <w:r w:rsidR="007C7FC4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vertAlign w:val="superscript"/>
          <w:lang w:val="en-US" w:eastAsia="el-GR"/>
        </w:rPr>
        <w:t>th</w:t>
      </w:r>
      <w:r w:rsidR="007C7FC4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of August</w:t>
      </w:r>
    </w:p>
    <w:p w:rsidR="002E32EE" w:rsidRPr="00692F04" w:rsidRDefault="00ED34C3" w:rsidP="00692F04">
      <w:pPr>
        <w:pStyle w:val="a5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2 Buffet </w:t>
      </w:r>
      <w:r w:rsidR="008F68D0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local traditional </w:t>
      </w:r>
      <w:r w:rsidR="007C7FC4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dinner party includes drinks</w:t>
      </w:r>
      <w:r w:rsidR="00AB0E79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on the 7th &amp; 8th of August 2019</w:t>
      </w:r>
      <w:r w:rsidR="00F0623C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, after dance performing.</w:t>
      </w:r>
    </w:p>
    <w:p w:rsidR="007C7FC4" w:rsidRPr="00692F04" w:rsidRDefault="007C7FC4" w:rsidP="00692F04">
      <w:pPr>
        <w:pStyle w:val="a5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BBQ lunch on the 8</w:t>
      </w: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vertAlign w:val="superscript"/>
          <w:lang w:val="en-US" w:eastAsia="el-GR"/>
        </w:rPr>
        <w:t>th</w:t>
      </w: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of August during the </w:t>
      </w:r>
      <w:proofErr w:type="spellStart"/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Pagasitikos</w:t>
      </w:r>
      <w:proofErr w:type="spellEnd"/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cruise</w:t>
      </w:r>
    </w:p>
    <w:p w:rsidR="00A00866" w:rsidRPr="00692F04" w:rsidRDefault="007C7FC4" w:rsidP="00692F04">
      <w:pPr>
        <w:pStyle w:val="a5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Festival souvenirs</w:t>
      </w:r>
      <w:r w:rsidR="00A00866"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</w:t>
      </w:r>
    </w:p>
    <w:p w:rsidR="00A00866" w:rsidRPr="00692F04" w:rsidRDefault="00A00866" w:rsidP="00692F04">
      <w:pPr>
        <w:pStyle w:val="a5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All taxes included except local hotel taxes 1</w:t>
      </w:r>
      <w:proofErr w:type="gramStart"/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,5</w:t>
      </w:r>
      <w:proofErr w:type="gramEnd"/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€ or 3€ per room/per night depends on hotel category. Payment on the spot  </w:t>
      </w:r>
    </w:p>
    <w:p w:rsidR="00D61CF2" w:rsidRPr="00692F04" w:rsidRDefault="00D61CF2" w:rsidP="00692F04">
      <w:pPr>
        <w:pStyle w:val="a5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Every day of stay longer before or after festival has to be paid 40 euro/per person for accommodation in the same hotel or Guesthouse </w:t>
      </w:r>
    </w:p>
    <w:p w:rsidR="00A00866" w:rsidRPr="00692F04" w:rsidRDefault="00A00866" w:rsidP="00692F04">
      <w:pPr>
        <w:pStyle w:val="a5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iCs/>
          <w:color w:val="4A442A" w:themeColor="background2" w:themeShade="40"/>
          <w:sz w:val="20"/>
          <w:szCs w:val="20"/>
          <w:lang w:val="en-US" w:eastAsia="el-GR"/>
        </w:rPr>
        <w:t xml:space="preserve">The sender covers all bank </w:t>
      </w:r>
      <w:r w:rsidR="00D61CF2" w:rsidRPr="00692F04">
        <w:rPr>
          <w:rFonts w:ascii="Courier New" w:eastAsia="Times New Roman" w:hAnsi="Courier New" w:cs="Courier New"/>
          <w:iCs/>
          <w:color w:val="4A442A" w:themeColor="background2" w:themeShade="40"/>
          <w:sz w:val="20"/>
          <w:szCs w:val="20"/>
          <w:lang w:val="en-US" w:eastAsia="el-GR"/>
        </w:rPr>
        <w:t xml:space="preserve">transaction </w:t>
      </w:r>
      <w:r w:rsidRPr="00692F04">
        <w:rPr>
          <w:rFonts w:ascii="Courier New" w:eastAsia="Times New Roman" w:hAnsi="Courier New" w:cs="Courier New"/>
          <w:iCs/>
          <w:color w:val="4A442A" w:themeColor="background2" w:themeShade="40"/>
          <w:sz w:val="20"/>
          <w:szCs w:val="20"/>
          <w:lang w:val="en-US" w:eastAsia="el-GR"/>
        </w:rPr>
        <w:t>fees.</w:t>
      </w:r>
    </w:p>
    <w:p w:rsidR="00D61CF2" w:rsidRPr="00692F04" w:rsidRDefault="00D61CF2" w:rsidP="00692F04">
      <w:pPr>
        <w:pStyle w:val="a5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iCs/>
          <w:color w:val="4A442A" w:themeColor="background2" w:themeShade="40"/>
          <w:sz w:val="20"/>
          <w:szCs w:val="20"/>
          <w:lang w:val="en-US" w:eastAsia="el-GR"/>
        </w:rPr>
        <w:t>Participation fee is not includes the transportation to the port of the cruise boat.</w:t>
      </w:r>
    </w:p>
    <w:p w:rsidR="007C7FC4" w:rsidRPr="00692F04" w:rsidRDefault="007C7FC4" w:rsidP="00692F04">
      <w:pPr>
        <w:pStyle w:val="a5"/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</w:p>
    <w:p w:rsidR="00A00866" w:rsidRPr="00692F04" w:rsidRDefault="00A00866" w:rsidP="00692F04">
      <w:p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b/>
          <w:color w:val="4A442A" w:themeColor="background2" w:themeShade="40"/>
          <w:sz w:val="28"/>
          <w:szCs w:val="28"/>
          <w:lang w:val="en-US" w:eastAsia="el-GR"/>
        </w:rPr>
      </w:pPr>
      <w:r w:rsidRPr="00692F04">
        <w:rPr>
          <w:rFonts w:ascii="Courier New" w:eastAsia="Microsoft JhengHei UI Light" w:hAnsi="Courier New" w:cs="Courier New"/>
          <w:b/>
          <w:color w:val="4A442A" w:themeColor="background2" w:themeShade="40"/>
          <w:sz w:val="28"/>
          <w:szCs w:val="28"/>
          <w:lang w:val="en-US" w:eastAsia="el-GR"/>
        </w:rPr>
        <w:t xml:space="preserve">Free Policy </w:t>
      </w:r>
    </w:p>
    <w:p w:rsidR="00A00866" w:rsidRPr="00692F04" w:rsidRDefault="00A00866" w:rsidP="00692F04">
      <w:pPr>
        <w:pStyle w:val="a5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Bus driver</w:t>
      </w: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accommodation and </w:t>
      </w: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activities </w:t>
      </w: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participation is free</w:t>
      </w: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 xml:space="preserve"> of charge</w:t>
      </w:r>
    </w:p>
    <w:p w:rsidR="00A00866" w:rsidRPr="00692F04" w:rsidRDefault="00A00866" w:rsidP="00692F04">
      <w:pPr>
        <w:pStyle w:val="a5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Children till 3 years old can accommodate free of charge</w:t>
      </w:r>
    </w:p>
    <w:p w:rsidR="00A00866" w:rsidRPr="00692F04" w:rsidRDefault="00A00866" w:rsidP="00692F04">
      <w:pPr>
        <w:pStyle w:val="a5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  <w:t>Children between 4-12 years old will pay the half participation fee.</w:t>
      </w:r>
    </w:p>
    <w:p w:rsidR="00692F04" w:rsidRPr="00692F04" w:rsidRDefault="00692F04" w:rsidP="00692F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urier New" w:eastAsia="Microsoft JhengHei UI Light" w:hAnsi="Courier New" w:cs="Courier New"/>
          <w:color w:val="4A442A" w:themeColor="background2" w:themeShade="40"/>
          <w:sz w:val="20"/>
          <w:szCs w:val="20"/>
          <w:lang w:val="en-US" w:eastAsia="el-GR"/>
        </w:rPr>
      </w:pPr>
    </w:p>
    <w:p w:rsidR="00702FF5" w:rsidRPr="00692F04" w:rsidRDefault="00541952" w:rsidP="00692F04">
      <w:pPr>
        <w:shd w:val="clear" w:color="auto" w:fill="FFFFFF"/>
        <w:spacing w:after="0" w:line="240" w:lineRule="auto"/>
        <w:ind w:left="709" w:hanging="283"/>
        <w:jc w:val="both"/>
        <w:rPr>
          <w:rFonts w:ascii="Courier New" w:eastAsia="Times New Roman" w:hAnsi="Courier New" w:cs="Courier New"/>
          <w:b/>
          <w:color w:val="4A442A" w:themeColor="background2" w:themeShade="40"/>
          <w:sz w:val="28"/>
          <w:szCs w:val="28"/>
          <w:lang w:val="en-US" w:eastAsia="el-GR"/>
        </w:rPr>
      </w:pPr>
      <w:r w:rsidRPr="00692F04">
        <w:rPr>
          <w:rFonts w:ascii="Courier New" w:eastAsia="Times New Roman" w:hAnsi="Courier New" w:cs="Courier New"/>
          <w:b/>
          <w:color w:val="4A442A" w:themeColor="background2" w:themeShade="40"/>
          <w:sz w:val="28"/>
          <w:szCs w:val="28"/>
          <w:lang w:val="en-US" w:eastAsia="el-GR"/>
        </w:rPr>
        <w:t>Terms of payment and cancellation policy</w:t>
      </w:r>
      <w:r w:rsidR="00702FF5" w:rsidRPr="00692F04">
        <w:rPr>
          <w:rFonts w:ascii="Courier New" w:eastAsia="Times New Roman" w:hAnsi="Courier New" w:cs="Courier New"/>
          <w:b/>
          <w:color w:val="4A442A" w:themeColor="background2" w:themeShade="40"/>
          <w:sz w:val="28"/>
          <w:szCs w:val="28"/>
          <w:lang w:val="en-US" w:eastAsia="el-GR"/>
        </w:rPr>
        <w:t>:</w:t>
      </w:r>
    </w:p>
    <w:p w:rsidR="00702FF5" w:rsidRPr="00692F04" w:rsidRDefault="00702FF5" w:rsidP="00692F04">
      <w:pPr>
        <w:shd w:val="clear" w:color="auto" w:fill="FFFFFF"/>
        <w:spacing w:after="0" w:line="240" w:lineRule="auto"/>
        <w:ind w:left="709" w:hanging="283"/>
        <w:jc w:val="both"/>
        <w:rPr>
          <w:rFonts w:ascii="Courier New" w:eastAsia="Times New Roman" w:hAnsi="Courier New" w:cs="Courier New"/>
          <w:color w:val="4A442A" w:themeColor="background2" w:themeShade="40"/>
          <w:sz w:val="20"/>
          <w:szCs w:val="20"/>
          <w:lang w:val="en-US" w:eastAsia="el-GR"/>
        </w:rPr>
      </w:pPr>
    </w:p>
    <w:p w:rsidR="00DC124D" w:rsidRPr="00692F04" w:rsidRDefault="00702FF5" w:rsidP="00692F04">
      <w:pPr>
        <w:pStyle w:val="a5"/>
        <w:numPr>
          <w:ilvl w:val="0"/>
          <w:numId w:val="16"/>
        </w:numPr>
        <w:spacing w:after="0" w:line="240" w:lineRule="auto"/>
        <w:ind w:left="709" w:hanging="283"/>
        <w:jc w:val="both"/>
        <w:textAlignment w:val="baseline"/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Group participation will be confirmed by 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Bank 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deposit 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of </w:t>
      </w:r>
      <w:r w:rsidR="00DC124D"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5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0% of the </w:t>
      </w:r>
      <w:r w:rsidR="00B60418"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overall cost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till </w:t>
      </w:r>
      <w:r w:rsidR="00B60418"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29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/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0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5/2019.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</w:t>
      </w:r>
    </w:p>
    <w:p w:rsidR="00B60418" w:rsidRPr="00692F04" w:rsidRDefault="00702FF5" w:rsidP="00692F04">
      <w:pPr>
        <w:pStyle w:val="a5"/>
        <w:numPr>
          <w:ilvl w:val="0"/>
          <w:numId w:val="16"/>
        </w:numPr>
        <w:spacing w:after="0" w:line="240" w:lineRule="auto"/>
        <w:ind w:left="709" w:hanging="283"/>
        <w:jc w:val="both"/>
        <w:textAlignment w:val="baseline"/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Then the group will receive the confirmation of participation, accommodation details</w:t>
      </w:r>
      <w:r w:rsidR="00B60418"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and the rooming list form.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</w:t>
      </w:r>
    </w:p>
    <w:p w:rsidR="00DC124D" w:rsidRPr="00692F04" w:rsidRDefault="00702FF5" w:rsidP="00692F04">
      <w:pPr>
        <w:pStyle w:val="a5"/>
        <w:numPr>
          <w:ilvl w:val="0"/>
          <w:numId w:val="16"/>
        </w:numPr>
        <w:spacing w:after="0" w:line="240" w:lineRule="auto"/>
        <w:ind w:left="709" w:hanging="283"/>
        <w:jc w:val="both"/>
        <w:textAlignment w:val="baseline"/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The remaining amount will be settled on arrival day on the spot by cash. </w:t>
      </w:r>
    </w:p>
    <w:p w:rsidR="00DC124D" w:rsidRPr="00692F04" w:rsidRDefault="00702FF5" w:rsidP="00692F04">
      <w:pPr>
        <w:pStyle w:val="a5"/>
        <w:numPr>
          <w:ilvl w:val="0"/>
          <w:numId w:val="16"/>
        </w:numPr>
        <w:spacing w:after="0" w:line="240" w:lineRule="auto"/>
        <w:ind w:left="709" w:hanging="283"/>
        <w:jc w:val="both"/>
        <w:textAlignment w:val="baseline"/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In case </w:t>
      </w:r>
      <w:r w:rsidR="00DC124D"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that you wish to settle via bank transaction the payment must be deposited till 31/07/2019.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</w:t>
      </w:r>
    </w:p>
    <w:p w:rsidR="00DC124D" w:rsidRPr="00692F04" w:rsidRDefault="00702FF5" w:rsidP="00692F04">
      <w:pPr>
        <w:pStyle w:val="a5"/>
        <w:numPr>
          <w:ilvl w:val="0"/>
          <w:numId w:val="16"/>
        </w:numPr>
        <w:spacing w:after="0" w:line="240" w:lineRule="auto"/>
        <w:ind w:left="709" w:hanging="283"/>
        <w:jc w:val="both"/>
        <w:textAlignment w:val="baseline"/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</w:pP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In case of cancellation till 30/5/2019, the organization will refund the groups 100%. </w:t>
      </w:r>
    </w:p>
    <w:p w:rsidR="00702FF5" w:rsidRPr="00692F04" w:rsidRDefault="00DC124D" w:rsidP="00692F04">
      <w:pPr>
        <w:pStyle w:val="a5"/>
        <w:numPr>
          <w:ilvl w:val="0"/>
          <w:numId w:val="16"/>
        </w:numPr>
        <w:spacing w:after="0" w:line="240" w:lineRule="auto"/>
        <w:ind w:left="709" w:hanging="283"/>
        <w:jc w:val="both"/>
        <w:textAlignment w:val="baseline"/>
        <w:rPr>
          <w:rFonts w:ascii="Courier New" w:hAnsi="Courier New" w:cs="Courier New"/>
          <w:color w:val="4A442A" w:themeColor="background2" w:themeShade="40"/>
          <w:sz w:val="20"/>
          <w:szCs w:val="20"/>
          <w:lang w:val="en-US"/>
        </w:rPr>
      </w:pP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In all other </w:t>
      </w:r>
      <w:r w:rsidR="00702FF5"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cases </w:t>
      </w:r>
      <w:r w:rsidR="00B60418"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no</w:t>
      </w:r>
      <w:r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 xml:space="preserve"> </w:t>
      </w:r>
      <w:r w:rsidR="00702FF5" w:rsidRPr="00692F04">
        <w:rPr>
          <w:rFonts w:ascii="Courier New" w:eastAsia="Times New Roman" w:hAnsi="Courier New" w:cs="Courier New"/>
          <w:bCs/>
          <w:color w:val="4A442A" w:themeColor="background2" w:themeShade="40"/>
          <w:sz w:val="20"/>
          <w:szCs w:val="20"/>
          <w:lang w:val="en-US" w:eastAsia="el-GR"/>
        </w:rPr>
        <w:t>cancellation will be refunded.</w:t>
      </w:r>
    </w:p>
    <w:p w:rsidR="002E32EE" w:rsidRDefault="002E32EE" w:rsidP="00692F04">
      <w:pPr>
        <w:shd w:val="clear" w:color="auto" w:fill="FFFFFF"/>
        <w:spacing w:after="0" w:line="240" w:lineRule="auto"/>
        <w:ind w:left="709" w:hanging="283"/>
        <w:jc w:val="both"/>
        <w:rPr>
          <w:rFonts w:ascii="Courier New" w:eastAsia="Times New Roman" w:hAnsi="Courier New" w:cs="Courier New"/>
          <w:color w:val="333333"/>
          <w:sz w:val="20"/>
          <w:szCs w:val="20"/>
          <w:lang w:val="en-US" w:eastAsia="el-GR"/>
        </w:rPr>
      </w:pPr>
      <w:r w:rsidRPr="00B60418">
        <w:rPr>
          <w:rFonts w:ascii="Courier New" w:eastAsia="Times New Roman" w:hAnsi="Courier New" w:cs="Courier New"/>
          <w:color w:val="333333"/>
          <w:sz w:val="20"/>
          <w:szCs w:val="20"/>
          <w:lang w:val="en-US" w:eastAsia="el-GR"/>
        </w:rPr>
        <w:t> </w:t>
      </w:r>
    </w:p>
    <w:p w:rsidR="00692F04" w:rsidRDefault="00692F04" w:rsidP="00692F04">
      <w:pPr>
        <w:shd w:val="clear" w:color="auto" w:fill="FFFFFF"/>
        <w:spacing w:after="0" w:line="240" w:lineRule="auto"/>
        <w:ind w:left="709" w:hanging="283"/>
        <w:jc w:val="both"/>
        <w:rPr>
          <w:rFonts w:ascii="Courier New" w:eastAsia="Times New Roman" w:hAnsi="Courier New" w:cs="Courier New"/>
          <w:color w:val="333333"/>
          <w:sz w:val="20"/>
          <w:szCs w:val="20"/>
          <w:lang w:val="en-US" w:eastAsia="el-GR"/>
        </w:rPr>
      </w:pPr>
      <w:bookmarkStart w:id="0" w:name="_GoBack"/>
      <w:bookmarkEnd w:id="0"/>
    </w:p>
    <w:sectPr w:rsidR="00692F04" w:rsidSect="00692F04">
      <w:headerReference w:type="default" r:id="rId9"/>
      <w:footerReference w:type="default" r:id="rId10"/>
      <w:pgSz w:w="11906" w:h="16838"/>
      <w:pgMar w:top="1440" w:right="991" w:bottom="1440" w:left="1134" w:header="708" w:footer="5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BFA" w:rsidRDefault="00C51BFA" w:rsidP="00F0623C">
      <w:pPr>
        <w:spacing w:after="0" w:line="240" w:lineRule="auto"/>
      </w:pPr>
      <w:r>
        <w:separator/>
      </w:r>
    </w:p>
  </w:endnote>
  <w:endnote w:type="continuationSeparator" w:id="0">
    <w:p w:rsidR="00C51BFA" w:rsidRDefault="00C51BFA" w:rsidP="00F06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F04" w:rsidRPr="00692F04" w:rsidRDefault="00692F04" w:rsidP="00692F04">
    <w:pPr>
      <w:pStyle w:val="a7"/>
      <w:jc w:val="center"/>
      <w:rPr>
        <w:color w:val="4A442A" w:themeColor="background2" w:themeShade="40"/>
        <w:sz w:val="18"/>
        <w:szCs w:val="18"/>
        <w:lang w:val="en-US"/>
      </w:rPr>
    </w:pPr>
    <w:r w:rsidRPr="00692F04">
      <w:rPr>
        <w:noProof/>
        <w:color w:val="4A442A" w:themeColor="background2" w:themeShade="40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4C593A" wp14:editId="0D07EFF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Ορθογώνιο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Ορθογώνιο 40" o:spid="_x0000_s1026" style="position:absolute;margin-left:0;margin-top:0;width:579.9pt;height:750.3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" filled="f" strokecolor="#938953 [1614]" strokeweight="2pt">
              <w10:wrap anchorx="page" anchory="page"/>
            </v:rect>
          </w:pict>
        </mc:Fallback>
      </mc:AlternateContent>
    </w:r>
    <w:hyperlink r:id="rId1" w:history="1">
      <w:r w:rsidRPr="00692F04">
        <w:rPr>
          <w:rStyle w:val="-"/>
          <w:color w:val="4A442A" w:themeColor="background2" w:themeShade="40"/>
          <w:sz w:val="18"/>
          <w:szCs w:val="18"/>
          <w:lang w:val="en-US"/>
        </w:rPr>
        <w:t>www.orminioportaria.gr</w:t>
      </w:r>
    </w:hyperlink>
    <w:r w:rsidRPr="00692F04">
      <w:rPr>
        <w:color w:val="4A442A" w:themeColor="background2" w:themeShade="40"/>
        <w:sz w:val="18"/>
        <w:szCs w:val="18"/>
        <w:lang w:val="en-US"/>
      </w:rPr>
      <w:t xml:space="preserve"> |e-mail: </w:t>
    </w:r>
    <w:hyperlink r:id="rId2" w:history="1">
      <w:r w:rsidRPr="00692F04">
        <w:rPr>
          <w:rStyle w:val="-"/>
          <w:color w:val="4A442A" w:themeColor="background2" w:themeShade="40"/>
          <w:sz w:val="18"/>
          <w:szCs w:val="18"/>
          <w:lang w:val="en-US"/>
        </w:rPr>
        <w:t>info@orminioportaria.gr|</w:t>
      </w:r>
    </w:hyperlink>
    <w:r w:rsidRPr="00692F04">
      <w:rPr>
        <w:color w:val="4A442A" w:themeColor="background2" w:themeShade="40"/>
        <w:sz w:val="18"/>
        <w:szCs w:val="18"/>
        <w:lang w:val="en-US"/>
      </w:rPr>
      <w:t xml:space="preserve"> Portaria, Volos - Pelion PO 37011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BFA" w:rsidRDefault="00C51BFA" w:rsidP="00F0623C">
      <w:pPr>
        <w:spacing w:after="0" w:line="240" w:lineRule="auto"/>
      </w:pPr>
      <w:r>
        <w:separator/>
      </w:r>
    </w:p>
  </w:footnote>
  <w:footnote w:type="continuationSeparator" w:id="0">
    <w:p w:rsidR="00C51BFA" w:rsidRDefault="00C51BFA" w:rsidP="00F06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23C" w:rsidRDefault="00F0623C" w:rsidP="00F0623C">
    <w:pPr>
      <w:spacing w:after="160" w:line="264" w:lineRule="auto"/>
      <w:jc w:val="right"/>
    </w:pPr>
    <w:r>
      <w:rPr>
        <w:noProof/>
        <w:color w:val="4F81BD" w:themeColor="accent1"/>
        <w:sz w:val="20"/>
        <w:lang w:eastAsia="el-GR"/>
      </w:rPr>
      <w:drawing>
        <wp:inline distT="0" distB="0" distL="0" distR="0" wp14:anchorId="459F96E9" wp14:editId="166D2FC1">
          <wp:extent cx="1233530" cy="1479830"/>
          <wp:effectExtent l="0" t="0" r="5080" b="6350"/>
          <wp:docPr id="1" name="Εικόνα 1" descr="C:\Users\lemon\Desktop\ΟΡΜΙΝΙΟ\ΔΙΕΘΝΕΣ ΦΕΣΤΙΒΑΛ ΧΟΡΟΥ 2019\LOGO PELION DANCE FESTIVAL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mon\Desktop\ΟΡΜΙΝΙΟ\ΔΙΕΘΝΕΣ ΦΕΣΤΙΒΑΛ ΧΟΡΟΥ 2019\LOGO PELION DANCE FESTIVAL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827" cy="1480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CDC10C" wp14:editId="7173E3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7620" b="0"/>
              <wp:wrapNone/>
              <wp:docPr id="41" name="Ορθογώνιο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Ορθογώνιο 41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" filled="f" strokecolor="#938953 [1614]" strokeweight="2pt">
              <w10:wrap anchorx="page" anchory="page"/>
            </v:rect>
          </w:pict>
        </mc:Fallback>
      </mc:AlternateContent>
    </w:r>
  </w:p>
  <w:p w:rsidR="00F0623C" w:rsidRDefault="00F0623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D51BB"/>
    <w:multiLevelType w:val="multilevel"/>
    <w:tmpl w:val="98546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0F56C2"/>
    <w:multiLevelType w:val="multilevel"/>
    <w:tmpl w:val="224C0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650052"/>
    <w:multiLevelType w:val="multilevel"/>
    <w:tmpl w:val="D45C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510B9B"/>
    <w:multiLevelType w:val="hybridMultilevel"/>
    <w:tmpl w:val="C2FCE53C"/>
    <w:lvl w:ilvl="0" w:tplc="0408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216A12AF"/>
    <w:multiLevelType w:val="multilevel"/>
    <w:tmpl w:val="EE606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8D7598"/>
    <w:multiLevelType w:val="hybridMultilevel"/>
    <w:tmpl w:val="2A985A9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5083202"/>
    <w:multiLevelType w:val="multilevel"/>
    <w:tmpl w:val="6CCC4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2F0F13"/>
    <w:multiLevelType w:val="hybridMultilevel"/>
    <w:tmpl w:val="F166579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7BF1B2C"/>
    <w:multiLevelType w:val="hybridMultilevel"/>
    <w:tmpl w:val="5330C9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0A5364"/>
    <w:multiLevelType w:val="hybridMultilevel"/>
    <w:tmpl w:val="C1709D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513B84"/>
    <w:multiLevelType w:val="hybridMultilevel"/>
    <w:tmpl w:val="F30227A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827B14"/>
    <w:multiLevelType w:val="multilevel"/>
    <w:tmpl w:val="E3DC02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3D5763"/>
    <w:multiLevelType w:val="multilevel"/>
    <w:tmpl w:val="7890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  <w:lvlOverride w:ilvl="0">
      <w:lvl w:ilvl="0">
        <w:numFmt w:val="decimal"/>
        <w:lvlText w:val="%1."/>
        <w:lvlJc w:val="left"/>
      </w:lvl>
    </w:lvlOverride>
  </w:num>
  <w:num w:numId="3">
    <w:abstractNumId w:val="11"/>
    <w:lvlOverride w:ilvl="0">
      <w:lvl w:ilvl="0">
        <w:numFmt w:val="decimal"/>
        <w:lvlText w:val="%1."/>
        <w:lvlJc w:val="left"/>
      </w:lvl>
    </w:lvlOverride>
  </w:num>
  <w:num w:numId="4">
    <w:abstractNumId w:val="11"/>
    <w:lvlOverride w:ilvl="0">
      <w:lvl w:ilvl="0">
        <w:numFmt w:val="decimal"/>
        <w:lvlText w:val="%1."/>
        <w:lvlJc w:val="left"/>
      </w:lvl>
    </w:lvlOverride>
  </w:num>
  <w:num w:numId="5">
    <w:abstractNumId w:val="11"/>
    <w:lvlOverride w:ilvl="0">
      <w:lvl w:ilvl="0">
        <w:numFmt w:val="decimal"/>
        <w:lvlText w:val="%1."/>
        <w:lvlJc w:val="left"/>
      </w:lvl>
    </w:lvlOverride>
  </w:num>
  <w:num w:numId="6">
    <w:abstractNumId w:val="11"/>
    <w:lvlOverride w:ilvl="0">
      <w:lvl w:ilvl="0">
        <w:numFmt w:val="decimal"/>
        <w:lvlText w:val="%1."/>
        <w:lvlJc w:val="left"/>
      </w:lvl>
    </w:lvlOverride>
  </w:num>
  <w:num w:numId="7">
    <w:abstractNumId w:val="11"/>
    <w:lvlOverride w:ilvl="0">
      <w:lvl w:ilvl="0">
        <w:numFmt w:val="decimal"/>
        <w:lvlText w:val="%1."/>
        <w:lvlJc w:val="left"/>
      </w:lvl>
    </w:lvlOverride>
  </w:num>
  <w:num w:numId="8">
    <w:abstractNumId w:val="11"/>
    <w:lvlOverride w:ilvl="0">
      <w:lvl w:ilvl="0">
        <w:numFmt w:val="decimal"/>
        <w:lvlText w:val="%1."/>
        <w:lvlJc w:val="left"/>
      </w:lvl>
    </w:lvlOverride>
  </w:num>
  <w:num w:numId="9">
    <w:abstractNumId w:val="11"/>
    <w:lvlOverride w:ilvl="0">
      <w:lvl w:ilvl="0">
        <w:numFmt w:val="decimal"/>
        <w:lvlText w:val="%1."/>
        <w:lvlJc w:val="left"/>
      </w:lvl>
    </w:lvlOverride>
  </w:num>
  <w:num w:numId="10">
    <w:abstractNumId w:val="11"/>
    <w:lvlOverride w:ilvl="0">
      <w:lvl w:ilvl="0">
        <w:numFmt w:val="decimal"/>
        <w:lvlText w:val="%1."/>
        <w:lvlJc w:val="left"/>
      </w:lvl>
    </w:lvlOverride>
  </w:num>
  <w:num w:numId="11">
    <w:abstractNumId w:val="0"/>
  </w:num>
  <w:num w:numId="12">
    <w:abstractNumId w:val="4"/>
  </w:num>
  <w:num w:numId="13">
    <w:abstractNumId w:val="2"/>
  </w:num>
  <w:num w:numId="14">
    <w:abstractNumId w:val="12"/>
  </w:num>
  <w:num w:numId="15">
    <w:abstractNumId w:val="1"/>
  </w:num>
  <w:num w:numId="16">
    <w:abstractNumId w:val="8"/>
  </w:num>
  <w:num w:numId="17">
    <w:abstractNumId w:val="7"/>
  </w:num>
  <w:num w:numId="18">
    <w:abstractNumId w:val="5"/>
  </w:num>
  <w:num w:numId="19">
    <w:abstractNumId w:val="9"/>
  </w:num>
  <w:num w:numId="20">
    <w:abstractNumId w:val="3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5E"/>
    <w:rsid w:val="000A4DA7"/>
    <w:rsid w:val="001456CC"/>
    <w:rsid w:val="002E32EE"/>
    <w:rsid w:val="0037131D"/>
    <w:rsid w:val="003806F6"/>
    <w:rsid w:val="00393441"/>
    <w:rsid w:val="0049088F"/>
    <w:rsid w:val="00541952"/>
    <w:rsid w:val="005E4C80"/>
    <w:rsid w:val="00692F04"/>
    <w:rsid w:val="00702FF5"/>
    <w:rsid w:val="007C7FC4"/>
    <w:rsid w:val="008B2A42"/>
    <w:rsid w:val="008F68D0"/>
    <w:rsid w:val="009F1DF0"/>
    <w:rsid w:val="00A00866"/>
    <w:rsid w:val="00A27FE9"/>
    <w:rsid w:val="00AB0E79"/>
    <w:rsid w:val="00B60418"/>
    <w:rsid w:val="00B94E1A"/>
    <w:rsid w:val="00C3105E"/>
    <w:rsid w:val="00C51BFA"/>
    <w:rsid w:val="00D61CF2"/>
    <w:rsid w:val="00DC124D"/>
    <w:rsid w:val="00EB78CD"/>
    <w:rsid w:val="00ED34C3"/>
    <w:rsid w:val="00F0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Char"/>
    <w:uiPriority w:val="9"/>
    <w:qFormat/>
    <w:rsid w:val="002E32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93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4Char">
    <w:name w:val="Επικεφαλίδα 4 Char"/>
    <w:basedOn w:val="a0"/>
    <w:link w:val="4"/>
    <w:uiPriority w:val="9"/>
    <w:rsid w:val="002E32EE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2E32EE"/>
    <w:rPr>
      <w:b/>
      <w:bCs/>
    </w:rPr>
  </w:style>
  <w:style w:type="character" w:styleId="-">
    <w:name w:val="Hyperlink"/>
    <w:basedOn w:val="a0"/>
    <w:uiPriority w:val="99"/>
    <w:unhideWhenUsed/>
    <w:rsid w:val="002E32EE"/>
    <w:rPr>
      <w:color w:val="0000FF"/>
      <w:u w:val="single"/>
    </w:rPr>
  </w:style>
  <w:style w:type="character" w:styleId="a4">
    <w:name w:val="Emphasis"/>
    <w:basedOn w:val="a0"/>
    <w:uiPriority w:val="20"/>
    <w:qFormat/>
    <w:rsid w:val="002E32EE"/>
    <w:rPr>
      <w:i/>
      <w:iCs/>
    </w:rPr>
  </w:style>
  <w:style w:type="paragraph" w:styleId="a5">
    <w:name w:val="List Paragraph"/>
    <w:basedOn w:val="a"/>
    <w:uiPriority w:val="34"/>
    <w:qFormat/>
    <w:rsid w:val="001456CC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F06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6"/>
    <w:uiPriority w:val="99"/>
    <w:rsid w:val="00F0623C"/>
  </w:style>
  <w:style w:type="paragraph" w:styleId="a7">
    <w:name w:val="footer"/>
    <w:basedOn w:val="a"/>
    <w:link w:val="Char0"/>
    <w:uiPriority w:val="99"/>
    <w:unhideWhenUsed/>
    <w:rsid w:val="00F06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7"/>
    <w:uiPriority w:val="99"/>
    <w:rsid w:val="00F0623C"/>
  </w:style>
  <w:style w:type="paragraph" w:styleId="a8">
    <w:name w:val="Balloon Text"/>
    <w:basedOn w:val="a"/>
    <w:link w:val="Char1"/>
    <w:uiPriority w:val="99"/>
    <w:semiHidden/>
    <w:unhideWhenUsed/>
    <w:rsid w:val="00F0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F06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Char"/>
    <w:uiPriority w:val="9"/>
    <w:qFormat/>
    <w:rsid w:val="002E32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93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4Char">
    <w:name w:val="Επικεφαλίδα 4 Char"/>
    <w:basedOn w:val="a0"/>
    <w:link w:val="4"/>
    <w:uiPriority w:val="9"/>
    <w:rsid w:val="002E32EE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2E32EE"/>
    <w:rPr>
      <w:b/>
      <w:bCs/>
    </w:rPr>
  </w:style>
  <w:style w:type="character" w:styleId="-">
    <w:name w:val="Hyperlink"/>
    <w:basedOn w:val="a0"/>
    <w:uiPriority w:val="99"/>
    <w:unhideWhenUsed/>
    <w:rsid w:val="002E32EE"/>
    <w:rPr>
      <w:color w:val="0000FF"/>
      <w:u w:val="single"/>
    </w:rPr>
  </w:style>
  <w:style w:type="character" w:styleId="a4">
    <w:name w:val="Emphasis"/>
    <w:basedOn w:val="a0"/>
    <w:uiPriority w:val="20"/>
    <w:qFormat/>
    <w:rsid w:val="002E32EE"/>
    <w:rPr>
      <w:i/>
      <w:iCs/>
    </w:rPr>
  </w:style>
  <w:style w:type="paragraph" w:styleId="a5">
    <w:name w:val="List Paragraph"/>
    <w:basedOn w:val="a"/>
    <w:uiPriority w:val="34"/>
    <w:qFormat/>
    <w:rsid w:val="001456CC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F06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6"/>
    <w:uiPriority w:val="99"/>
    <w:rsid w:val="00F0623C"/>
  </w:style>
  <w:style w:type="paragraph" w:styleId="a7">
    <w:name w:val="footer"/>
    <w:basedOn w:val="a"/>
    <w:link w:val="Char0"/>
    <w:uiPriority w:val="99"/>
    <w:unhideWhenUsed/>
    <w:rsid w:val="00F06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7"/>
    <w:uiPriority w:val="99"/>
    <w:rsid w:val="00F0623C"/>
  </w:style>
  <w:style w:type="paragraph" w:styleId="a8">
    <w:name w:val="Balloon Text"/>
    <w:basedOn w:val="a"/>
    <w:link w:val="Char1"/>
    <w:uiPriority w:val="99"/>
    <w:semiHidden/>
    <w:unhideWhenUsed/>
    <w:rsid w:val="00F0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F06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2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1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minioportaria.g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orminioportaria.gr|" TargetMode="External"/><Relationship Id="rId1" Type="http://schemas.openxmlformats.org/officeDocument/2006/relationships/hyperlink" Target="http://www.orminioportaria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611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Gagaki</dc:creator>
  <cp:keywords/>
  <dc:description/>
  <cp:lastModifiedBy>Marianna Gagaki</cp:lastModifiedBy>
  <cp:revision>5</cp:revision>
  <dcterms:created xsi:type="dcterms:W3CDTF">2019-04-01T20:44:00Z</dcterms:created>
  <dcterms:modified xsi:type="dcterms:W3CDTF">2019-04-02T17:23:00Z</dcterms:modified>
</cp:coreProperties>
</file>